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6159" w14:textId="77777777" w:rsidR="00AE433B" w:rsidRPr="00B602D9" w:rsidRDefault="00ED71A3" w:rsidP="008D7BC3">
      <w:pPr>
        <w:ind w:left="7788"/>
        <w:rPr>
          <w:bCs/>
        </w:rPr>
      </w:pPr>
      <w:r w:rsidRPr="00B602D9">
        <w:rPr>
          <w:bCs/>
          <w:sz w:val="22"/>
          <w:szCs w:val="22"/>
        </w:rPr>
        <w:t xml:space="preserve">  </w:t>
      </w:r>
    </w:p>
    <w:p w14:paraId="04F100DD" w14:textId="77777777" w:rsidR="00B602D9" w:rsidRDefault="00A43FF8" w:rsidP="00A37A13">
      <w:pPr>
        <w:rPr>
          <w:b/>
        </w:rPr>
      </w:pPr>
      <w:r w:rsidRPr="00067034">
        <w:rPr>
          <w:b/>
          <w:noProof/>
          <w:lang w:val="nl-NL"/>
        </w:rPr>
        <w:drawing>
          <wp:anchor distT="0" distB="0" distL="114300" distR="114300" simplePos="0" relativeHeight="251658240" behindDoc="0" locked="0" layoutInCell="1" allowOverlap="1" wp14:anchorId="255D1CD7" wp14:editId="164943D2">
            <wp:simplePos x="0" y="0"/>
            <wp:positionH relativeFrom="column">
              <wp:posOffset>4445</wp:posOffset>
            </wp:positionH>
            <wp:positionV relativeFrom="paragraph">
              <wp:posOffset>0</wp:posOffset>
            </wp:positionV>
            <wp:extent cx="1943100" cy="18764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876425"/>
                    </a:xfrm>
                    <a:prstGeom prst="rect">
                      <a:avLst/>
                    </a:prstGeom>
                    <a:noFill/>
                    <a:ln>
                      <a:noFill/>
                    </a:ln>
                  </pic:spPr>
                </pic:pic>
              </a:graphicData>
            </a:graphic>
          </wp:anchor>
        </w:drawing>
      </w:r>
      <w:r w:rsidR="00AE433B" w:rsidRPr="00B602D9">
        <w:rPr>
          <w:b/>
        </w:rPr>
        <w:tab/>
      </w:r>
      <w:r w:rsidR="00AE433B" w:rsidRPr="00B602D9">
        <w:rPr>
          <w:b/>
        </w:rPr>
        <w:tab/>
      </w:r>
      <w:r w:rsidR="00AE433B" w:rsidRPr="00B602D9">
        <w:rPr>
          <w:b/>
        </w:rPr>
        <w:tab/>
      </w:r>
      <w:r w:rsidR="00AE433B" w:rsidRPr="00B602D9">
        <w:rPr>
          <w:b/>
        </w:rPr>
        <w:tab/>
      </w:r>
      <w:r w:rsidR="00AE433B" w:rsidRPr="00B602D9">
        <w:rPr>
          <w:b/>
        </w:rPr>
        <w:tab/>
      </w:r>
      <w:r w:rsidR="00213F99" w:rsidRPr="00B602D9">
        <w:rPr>
          <w:b/>
        </w:rPr>
        <w:tab/>
      </w:r>
    </w:p>
    <w:p w14:paraId="5BD1E07D" w14:textId="77777777" w:rsidR="006745D2" w:rsidRDefault="006745D2" w:rsidP="00A37A13">
      <w:pPr>
        <w:rPr>
          <w:b/>
        </w:rPr>
      </w:pPr>
    </w:p>
    <w:p w14:paraId="17F3C1A9" w14:textId="387FF49D" w:rsidR="00B602D9" w:rsidRDefault="00B602D9" w:rsidP="006745D2">
      <w:pPr>
        <w:jc w:val="center"/>
        <w:rPr>
          <w:rFonts w:ascii="Arial" w:hAnsi="Arial" w:cs="Arial"/>
          <w:b/>
        </w:rPr>
      </w:pPr>
      <w:r w:rsidRPr="006745D2">
        <w:rPr>
          <w:rFonts w:ascii="Arial" w:hAnsi="Arial" w:cs="Arial"/>
          <w:b/>
        </w:rPr>
        <w:t>Invitation à l’</w:t>
      </w:r>
      <w:r w:rsidR="006745D2">
        <w:rPr>
          <w:rFonts w:ascii="Arial" w:hAnsi="Arial" w:cs="Arial"/>
          <w:b/>
        </w:rPr>
        <w:t>A</w:t>
      </w:r>
      <w:r w:rsidRPr="006745D2">
        <w:rPr>
          <w:rFonts w:ascii="Arial" w:hAnsi="Arial" w:cs="Arial"/>
          <w:b/>
        </w:rPr>
        <w:t xml:space="preserve">ssemblée </w:t>
      </w:r>
      <w:r w:rsidR="006745D2">
        <w:rPr>
          <w:rFonts w:ascii="Arial" w:hAnsi="Arial" w:cs="Arial"/>
          <w:b/>
        </w:rPr>
        <w:t>G</w:t>
      </w:r>
      <w:r w:rsidRPr="006745D2">
        <w:rPr>
          <w:rFonts w:ascii="Arial" w:hAnsi="Arial" w:cs="Arial"/>
          <w:b/>
        </w:rPr>
        <w:t xml:space="preserve">énérale </w:t>
      </w:r>
      <w:r w:rsidR="006745D2">
        <w:rPr>
          <w:rFonts w:ascii="Arial" w:hAnsi="Arial" w:cs="Arial"/>
          <w:b/>
        </w:rPr>
        <w:t>E</w:t>
      </w:r>
      <w:r w:rsidRPr="006745D2">
        <w:rPr>
          <w:rFonts w:ascii="Arial" w:hAnsi="Arial" w:cs="Arial"/>
          <w:b/>
        </w:rPr>
        <w:t>xtraordinaire de la LBA</w:t>
      </w:r>
      <w:r w:rsidR="006745D2">
        <w:rPr>
          <w:rFonts w:ascii="Arial" w:hAnsi="Arial" w:cs="Arial"/>
          <w:b/>
        </w:rPr>
        <w:t>,</w:t>
      </w:r>
      <w:r w:rsidR="006745D2" w:rsidRPr="006745D2">
        <w:rPr>
          <w:rFonts w:ascii="Arial" w:hAnsi="Arial" w:cs="Arial"/>
          <w:b/>
        </w:rPr>
        <w:t xml:space="preserve"> le</w:t>
      </w:r>
      <w:r w:rsidR="006745D2" w:rsidRPr="006745D2">
        <w:rPr>
          <w:rFonts w:ascii="Arial" w:hAnsi="Arial" w:cs="Arial"/>
        </w:rPr>
        <w:t xml:space="preserve"> </w:t>
      </w:r>
      <w:r w:rsidR="006745D2" w:rsidRPr="006745D2">
        <w:rPr>
          <w:rFonts w:ascii="Arial" w:hAnsi="Arial" w:cs="Arial"/>
          <w:b/>
        </w:rPr>
        <w:t>dimanche 7 mars 2021 à 14h30 par vidéoconférence</w:t>
      </w:r>
    </w:p>
    <w:p w14:paraId="60DEB71E" w14:textId="77777777" w:rsidR="006745D2" w:rsidRPr="006745D2" w:rsidRDefault="006745D2" w:rsidP="006745D2">
      <w:pPr>
        <w:jc w:val="center"/>
        <w:rPr>
          <w:rFonts w:ascii="Arial" w:hAnsi="Arial" w:cs="Arial"/>
          <w:b/>
        </w:rPr>
      </w:pPr>
    </w:p>
    <w:p w14:paraId="42B552ED" w14:textId="148B227C" w:rsidR="006745D2" w:rsidRPr="006745D2" w:rsidRDefault="006745D2" w:rsidP="006745D2">
      <w:pPr>
        <w:jc w:val="center"/>
        <w:rPr>
          <w:b/>
          <w:lang w:val="nl-BE"/>
        </w:rPr>
      </w:pPr>
      <w:r w:rsidRPr="006745D2">
        <w:rPr>
          <w:rFonts w:ascii="Arial" w:hAnsi="Arial" w:cs="Arial"/>
          <w:b/>
          <w:lang w:val="nl-BE"/>
        </w:rPr>
        <w:t xml:space="preserve">Uitnodiging op de Buitengewoon </w:t>
      </w:r>
      <w:r>
        <w:rPr>
          <w:rFonts w:ascii="Arial" w:hAnsi="Arial" w:cs="Arial"/>
          <w:b/>
          <w:lang w:val="nl-BE"/>
        </w:rPr>
        <w:t>A</w:t>
      </w:r>
      <w:r w:rsidRPr="006745D2">
        <w:rPr>
          <w:rFonts w:ascii="Arial" w:hAnsi="Arial" w:cs="Arial"/>
          <w:b/>
          <w:lang w:val="nl-BE"/>
        </w:rPr>
        <w:t xml:space="preserve">lgemeen </w:t>
      </w:r>
      <w:r>
        <w:rPr>
          <w:rFonts w:ascii="Arial" w:hAnsi="Arial" w:cs="Arial"/>
          <w:b/>
          <w:lang w:val="nl-BE"/>
        </w:rPr>
        <w:t>V</w:t>
      </w:r>
      <w:r w:rsidRPr="006745D2">
        <w:rPr>
          <w:rFonts w:ascii="Arial" w:hAnsi="Arial" w:cs="Arial"/>
          <w:b/>
          <w:lang w:val="nl-BE"/>
        </w:rPr>
        <w:t>ergadering van de BML op zondag 7 maart 2021 om 14h30 per videoconferentie</w:t>
      </w:r>
    </w:p>
    <w:p w14:paraId="42212C17" w14:textId="77777777" w:rsidR="00B602D9" w:rsidRPr="006745D2" w:rsidRDefault="00B602D9" w:rsidP="00A37A13">
      <w:pPr>
        <w:rPr>
          <w:b/>
          <w:lang w:val="nl-BE"/>
        </w:rPr>
      </w:pPr>
    </w:p>
    <w:p w14:paraId="17318A76" w14:textId="77777777" w:rsidR="00B602D9" w:rsidRPr="006745D2" w:rsidRDefault="00B602D9" w:rsidP="00A37A13">
      <w:pPr>
        <w:rPr>
          <w:b/>
          <w:lang w:val="nl-BE"/>
        </w:rPr>
      </w:pPr>
    </w:p>
    <w:p w14:paraId="646B72CA" w14:textId="0DA53D69" w:rsidR="00AE433B" w:rsidRPr="00B602D9" w:rsidRDefault="00FA514C" w:rsidP="00B602D9">
      <w:pPr>
        <w:jc w:val="right"/>
      </w:pPr>
      <w:r w:rsidRPr="00B602D9">
        <w:t>20</w:t>
      </w:r>
      <w:r w:rsidR="00441CAF" w:rsidRPr="00B602D9">
        <w:t>/02/20</w:t>
      </w:r>
      <w:r w:rsidR="009E47C4" w:rsidRPr="00B602D9">
        <w:t>2</w:t>
      </w:r>
      <w:r w:rsidR="00F209A9" w:rsidRPr="00B602D9">
        <w:t>1</w:t>
      </w:r>
    </w:p>
    <w:tbl>
      <w:tblPr>
        <w:tblW w:w="109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566"/>
      </w:tblGrid>
      <w:tr w:rsidR="0052322F" w:rsidRPr="00923F6D" w14:paraId="23923755" w14:textId="77777777" w:rsidTr="006745D2">
        <w:trPr>
          <w:trHeight w:val="10458"/>
        </w:trPr>
        <w:tc>
          <w:tcPr>
            <w:tcW w:w="5383" w:type="dxa"/>
            <w:shd w:val="clear" w:color="auto" w:fill="auto"/>
          </w:tcPr>
          <w:p w14:paraId="091F98F6" w14:textId="77777777" w:rsidR="00A676D6" w:rsidRPr="006745D2" w:rsidRDefault="00A676D6">
            <w:pPr>
              <w:rPr>
                <w:b/>
                <w:bCs/>
                <w:sz w:val="22"/>
                <w:szCs w:val="22"/>
                <w:lang w:val="nl-BE"/>
              </w:rPr>
            </w:pPr>
          </w:p>
          <w:p w14:paraId="1C3BC639" w14:textId="48927264" w:rsidR="0052322F" w:rsidRDefault="0052322F" w:rsidP="00DC7D9B">
            <w:pPr>
              <w:rPr>
                <w:rFonts w:ascii="Arial" w:hAnsi="Arial" w:cs="Arial"/>
                <w:b/>
                <w:bCs/>
                <w:lang w:val="nl-NL"/>
              </w:rPr>
            </w:pPr>
            <w:r w:rsidRPr="006745D2">
              <w:rPr>
                <w:rFonts w:ascii="Arial" w:hAnsi="Arial" w:cs="Arial"/>
                <w:b/>
                <w:bCs/>
                <w:lang w:val="nl-NL"/>
              </w:rPr>
              <w:t xml:space="preserve">Aan de </w:t>
            </w:r>
            <w:r w:rsidR="005334B5" w:rsidRPr="006745D2">
              <w:rPr>
                <w:rFonts w:ascii="Arial" w:hAnsi="Arial" w:cs="Arial"/>
                <w:b/>
                <w:bCs/>
                <w:lang w:val="nl-NL"/>
              </w:rPr>
              <w:t xml:space="preserve">leden </w:t>
            </w:r>
            <w:r w:rsidR="00DC7D9B" w:rsidRPr="006745D2">
              <w:rPr>
                <w:rFonts w:ascii="Arial" w:hAnsi="Arial" w:cs="Arial"/>
                <w:b/>
                <w:bCs/>
                <w:lang w:val="nl-NL"/>
              </w:rPr>
              <w:t>ten</w:t>
            </w:r>
            <w:r w:rsidR="005334B5" w:rsidRPr="006745D2">
              <w:rPr>
                <w:rFonts w:ascii="Arial" w:hAnsi="Arial" w:cs="Arial"/>
                <w:b/>
                <w:bCs/>
                <w:lang w:val="nl-NL"/>
              </w:rPr>
              <w:t xml:space="preserve"> </w:t>
            </w:r>
            <w:r w:rsidR="002E1B5D" w:rsidRPr="006745D2">
              <w:rPr>
                <w:rFonts w:ascii="Arial" w:hAnsi="Arial" w:cs="Arial"/>
                <w:b/>
                <w:bCs/>
                <w:lang w:val="nl-NL"/>
              </w:rPr>
              <w:t>persoonlijke</w:t>
            </w:r>
            <w:r w:rsidR="005334B5" w:rsidRPr="006745D2">
              <w:rPr>
                <w:rFonts w:ascii="Arial" w:hAnsi="Arial" w:cs="Arial"/>
                <w:b/>
                <w:bCs/>
                <w:lang w:val="nl-NL"/>
              </w:rPr>
              <w:t xml:space="preserve"> titel </w:t>
            </w:r>
            <w:r w:rsidRPr="006745D2">
              <w:rPr>
                <w:rFonts w:ascii="Arial" w:hAnsi="Arial" w:cs="Arial"/>
                <w:b/>
                <w:bCs/>
                <w:lang w:val="nl-NL"/>
              </w:rPr>
              <w:t xml:space="preserve">en </w:t>
            </w:r>
            <w:r w:rsidR="005334B5" w:rsidRPr="006745D2">
              <w:rPr>
                <w:rFonts w:ascii="Arial" w:hAnsi="Arial" w:cs="Arial"/>
                <w:b/>
                <w:bCs/>
                <w:lang w:val="nl-NL"/>
              </w:rPr>
              <w:t xml:space="preserve">aan de </w:t>
            </w:r>
            <w:r w:rsidRPr="006745D2">
              <w:rPr>
                <w:rFonts w:ascii="Arial" w:hAnsi="Arial" w:cs="Arial"/>
                <w:b/>
                <w:bCs/>
                <w:lang w:val="nl-NL"/>
              </w:rPr>
              <w:t>bestuurder</w:t>
            </w:r>
            <w:r w:rsidR="007045B8" w:rsidRPr="006745D2">
              <w:rPr>
                <w:rFonts w:ascii="Arial" w:hAnsi="Arial" w:cs="Arial"/>
                <w:b/>
                <w:bCs/>
                <w:lang w:val="nl-NL"/>
              </w:rPr>
              <w:t>s</w:t>
            </w:r>
            <w:r w:rsidRPr="006745D2">
              <w:rPr>
                <w:rFonts w:ascii="Arial" w:hAnsi="Arial" w:cs="Arial"/>
                <w:b/>
                <w:bCs/>
                <w:lang w:val="nl-NL"/>
              </w:rPr>
              <w:t xml:space="preserve"> van de VML</w:t>
            </w:r>
            <w:r w:rsidR="006745D2" w:rsidRPr="006745D2">
              <w:rPr>
                <w:rFonts w:ascii="Arial" w:hAnsi="Arial" w:cs="Arial"/>
                <w:b/>
                <w:bCs/>
                <w:lang w:val="nl-NL"/>
              </w:rPr>
              <w:t xml:space="preserve"> en de AAM</w:t>
            </w:r>
          </w:p>
          <w:p w14:paraId="353B3993" w14:textId="3C1C8EAD" w:rsidR="00EC2CB6" w:rsidRDefault="00EC2CB6" w:rsidP="00DC7D9B">
            <w:pPr>
              <w:rPr>
                <w:rFonts w:ascii="Arial" w:hAnsi="Arial" w:cs="Arial"/>
                <w:b/>
                <w:bCs/>
                <w:lang w:val="nl-NL"/>
              </w:rPr>
            </w:pPr>
          </w:p>
          <w:p w14:paraId="7BFB86AC" w14:textId="4FE71441" w:rsidR="00EC2CB6" w:rsidRDefault="00A226F4" w:rsidP="00EC2CB6">
            <w:pPr>
              <w:rPr>
                <w:rFonts w:ascii="Arial" w:hAnsi="Arial" w:cs="Arial"/>
                <w:lang w:val="nl-NL"/>
              </w:rPr>
            </w:pPr>
            <w:r>
              <w:rPr>
                <w:rFonts w:ascii="Arial" w:hAnsi="Arial" w:cs="Arial"/>
                <w:lang w:val="nl-NL"/>
              </w:rPr>
              <w:t>Beste vriendin, best vriend,</w:t>
            </w:r>
          </w:p>
          <w:p w14:paraId="0193BF1E" w14:textId="77777777" w:rsidR="00A226F4" w:rsidRDefault="00A226F4" w:rsidP="00EC2CB6">
            <w:pPr>
              <w:rPr>
                <w:rFonts w:ascii="Arial" w:hAnsi="Arial" w:cs="Arial"/>
                <w:lang w:val="nl-NL"/>
              </w:rPr>
            </w:pPr>
          </w:p>
          <w:p w14:paraId="1E63FA0D" w14:textId="6F00E3A8" w:rsidR="00EC2CB6" w:rsidRDefault="00EC2CB6" w:rsidP="00EC2CB6">
            <w:pPr>
              <w:rPr>
                <w:rFonts w:ascii="Arial" w:hAnsi="Arial" w:cs="Arial"/>
                <w:lang w:val="nl-BE"/>
              </w:rPr>
            </w:pPr>
            <w:r w:rsidRPr="00EC2CB6">
              <w:rPr>
                <w:rFonts w:ascii="Arial" w:hAnsi="Arial" w:cs="Arial"/>
                <w:lang w:val="nl-BE"/>
              </w:rPr>
              <w:t>Deze vergadering zal op meer dan één manier belangrijk zijn. We zullen inderdaad overgaan tot herziening van onze statuten om ze in regel te brengen met het Wetboek van vennootschappen en verenigingen, als het quorum is bereikt of als 2/3 van de leden aanwezig of vertegenwoordigd is. Als het quorum niet wordt gehaald, zullen we een nieuwe vergadering moeten bijeenroepen. Oftewel: doe in groten getale mee!</w:t>
            </w:r>
          </w:p>
          <w:p w14:paraId="102A84B1" w14:textId="77777777" w:rsidR="00A226F4" w:rsidRPr="00EC2CB6" w:rsidRDefault="00A226F4" w:rsidP="00EC2CB6">
            <w:pPr>
              <w:rPr>
                <w:rFonts w:ascii="Arial" w:hAnsi="Arial" w:cs="Arial"/>
                <w:lang w:val="nl-BE"/>
              </w:rPr>
            </w:pPr>
          </w:p>
          <w:p w14:paraId="7C7C89E1" w14:textId="2940F283" w:rsidR="00EC2CB6" w:rsidRPr="00EC2CB6" w:rsidRDefault="00EC2CB6" w:rsidP="00EC2CB6">
            <w:pPr>
              <w:rPr>
                <w:rFonts w:ascii="Arial" w:hAnsi="Arial" w:cs="Arial"/>
                <w:lang w:val="nl-BE"/>
              </w:rPr>
            </w:pPr>
            <w:r w:rsidRPr="00EC2CB6">
              <w:rPr>
                <w:rFonts w:ascii="Arial" w:hAnsi="Arial" w:cs="Arial"/>
                <w:lang w:val="nl-BE"/>
              </w:rPr>
              <w:t>Het tweede punt is feestelijker. Aangezien we vanwege de gezondheidscrisis niet konden overgaan tot bekronen van de Belgische Kampioenen, vieren we virtueel het enige Belgische Kampioenschap dat heeft plaatsgevonden, namelijk dat van de categorie 555. Ik nodig jullie ook uit om een klein glaasje met je favoriete drankje bij de hand te hebben zodat we onze winnaars waardig kunnen vieren.</w:t>
            </w:r>
          </w:p>
          <w:p w14:paraId="4973CF67" w14:textId="77777777" w:rsidR="00485B17" w:rsidRDefault="00485B17" w:rsidP="00EC2CB6">
            <w:pPr>
              <w:rPr>
                <w:rFonts w:ascii="Arial" w:hAnsi="Arial" w:cs="Arial"/>
                <w:lang w:val="nl-BE"/>
              </w:rPr>
            </w:pPr>
          </w:p>
          <w:p w14:paraId="50C26FAD" w14:textId="42E0E9BD" w:rsidR="00EC2CB6" w:rsidRPr="00EC2CB6" w:rsidRDefault="00EC2CB6" w:rsidP="00EC2CB6">
            <w:pPr>
              <w:rPr>
                <w:rFonts w:ascii="Arial" w:hAnsi="Arial" w:cs="Arial"/>
                <w:lang w:val="nl-BE"/>
              </w:rPr>
            </w:pPr>
            <w:r w:rsidRPr="00EC2CB6">
              <w:rPr>
                <w:rFonts w:ascii="Arial" w:hAnsi="Arial" w:cs="Arial"/>
                <w:lang w:val="nl-BE"/>
              </w:rPr>
              <w:t>In de week van 22 februari ontvang je een link met inlog gegevens van de videoconferentie</w:t>
            </w:r>
          </w:p>
          <w:p w14:paraId="4E433243" w14:textId="77777777" w:rsidR="00EC2CB6" w:rsidRPr="00EC2CB6" w:rsidRDefault="00EC2CB6" w:rsidP="00EC2CB6">
            <w:pPr>
              <w:rPr>
                <w:rFonts w:ascii="Arial" w:hAnsi="Arial" w:cs="Arial"/>
                <w:lang w:val="nl-NL"/>
              </w:rPr>
            </w:pPr>
          </w:p>
          <w:p w14:paraId="02EC1C32" w14:textId="77777777" w:rsidR="00EC2CB6" w:rsidRPr="00EC2CB6" w:rsidRDefault="00EC2CB6" w:rsidP="00EC2CB6">
            <w:pPr>
              <w:rPr>
                <w:rFonts w:ascii="Arial" w:hAnsi="Arial" w:cs="Arial"/>
                <w:lang w:val="nl-NL"/>
              </w:rPr>
            </w:pPr>
            <w:r w:rsidRPr="00EC2CB6">
              <w:rPr>
                <w:rFonts w:ascii="Arial" w:hAnsi="Arial" w:cs="Arial"/>
                <w:lang w:val="nl-NL"/>
              </w:rPr>
              <w:t>Paulette Halleux</w:t>
            </w:r>
          </w:p>
          <w:p w14:paraId="2E9A4742" w14:textId="3592B572" w:rsidR="00EC2CB6" w:rsidRPr="00EC2CB6" w:rsidRDefault="00EC2CB6" w:rsidP="00EC2CB6">
            <w:pPr>
              <w:rPr>
                <w:rFonts w:ascii="Arial" w:hAnsi="Arial" w:cs="Arial"/>
                <w:lang/>
              </w:rPr>
            </w:pPr>
            <w:r w:rsidRPr="00EC2CB6">
              <w:rPr>
                <w:rFonts w:ascii="Arial" w:hAnsi="Arial" w:cs="Arial"/>
                <w:lang/>
              </w:rPr>
              <w:t>Afgevaardigd bestuurder</w:t>
            </w:r>
          </w:p>
          <w:p w14:paraId="0ED64329" w14:textId="77777777" w:rsidR="006745D2" w:rsidRPr="00923F6D" w:rsidRDefault="006745D2" w:rsidP="00DC7D9B">
            <w:pPr>
              <w:rPr>
                <w:b/>
                <w:bCs/>
                <w:sz w:val="22"/>
                <w:szCs w:val="22"/>
                <w:lang w:val="nl-NL"/>
              </w:rPr>
            </w:pPr>
          </w:p>
          <w:p w14:paraId="506B2D21" w14:textId="77777777" w:rsidR="00534131" w:rsidRPr="00923F6D" w:rsidRDefault="00534131" w:rsidP="00624214">
            <w:pPr>
              <w:rPr>
                <w:sz w:val="22"/>
                <w:szCs w:val="22"/>
                <w:lang w:val="nl-NL"/>
              </w:rPr>
            </w:pPr>
          </w:p>
          <w:p w14:paraId="7B4E11B4" w14:textId="77777777" w:rsidR="005C5C69" w:rsidRPr="005C5C69" w:rsidRDefault="005C5C69" w:rsidP="005C5C69">
            <w:pPr>
              <w:widowControl w:val="0"/>
              <w:autoSpaceDE w:val="0"/>
              <w:autoSpaceDN w:val="0"/>
              <w:adjustRightInd w:val="0"/>
              <w:jc w:val="both"/>
              <w:rPr>
                <w:sz w:val="22"/>
                <w:szCs w:val="22"/>
                <w:lang w:val="nl-BE"/>
              </w:rPr>
            </w:pPr>
          </w:p>
          <w:p w14:paraId="5C6F9822" w14:textId="77777777" w:rsidR="0019202F" w:rsidRDefault="0019202F" w:rsidP="00923F6D">
            <w:pPr>
              <w:widowControl w:val="0"/>
              <w:autoSpaceDE w:val="0"/>
              <w:autoSpaceDN w:val="0"/>
              <w:adjustRightInd w:val="0"/>
              <w:jc w:val="both"/>
              <w:rPr>
                <w:sz w:val="22"/>
                <w:szCs w:val="22"/>
                <w:lang w:val="nl-BE"/>
              </w:rPr>
            </w:pPr>
          </w:p>
          <w:p w14:paraId="4C94D603" w14:textId="3823A308" w:rsidR="0019202F" w:rsidRPr="00923F6D" w:rsidRDefault="0019202F" w:rsidP="00923F6D">
            <w:pPr>
              <w:widowControl w:val="0"/>
              <w:autoSpaceDE w:val="0"/>
              <w:autoSpaceDN w:val="0"/>
              <w:adjustRightInd w:val="0"/>
              <w:jc w:val="both"/>
              <w:rPr>
                <w:sz w:val="22"/>
                <w:szCs w:val="22"/>
                <w:lang w:val="nl-BE"/>
              </w:rPr>
            </w:pPr>
          </w:p>
        </w:tc>
        <w:tc>
          <w:tcPr>
            <w:tcW w:w="5566" w:type="dxa"/>
            <w:shd w:val="clear" w:color="auto" w:fill="auto"/>
          </w:tcPr>
          <w:p w14:paraId="04E31F3D" w14:textId="77777777" w:rsidR="00A676D6" w:rsidRPr="00A226F4" w:rsidRDefault="00A676D6">
            <w:pPr>
              <w:rPr>
                <w:rFonts w:ascii="Arial" w:hAnsi="Arial" w:cs="Arial"/>
                <w:b/>
                <w:bCs/>
              </w:rPr>
            </w:pPr>
          </w:p>
          <w:p w14:paraId="18321B17" w14:textId="7313DD3E" w:rsidR="0052322F" w:rsidRDefault="0052322F" w:rsidP="005334B5">
            <w:pPr>
              <w:rPr>
                <w:rFonts w:ascii="Arial" w:hAnsi="Arial" w:cs="Arial"/>
                <w:b/>
                <w:bCs/>
                <w:lang w:val="fr-FR"/>
              </w:rPr>
            </w:pPr>
            <w:r w:rsidRPr="00B602D9">
              <w:rPr>
                <w:rFonts w:ascii="Arial" w:hAnsi="Arial" w:cs="Arial"/>
                <w:b/>
                <w:bCs/>
                <w:lang w:val="fr-FR"/>
              </w:rPr>
              <w:t xml:space="preserve">Aux membres </w:t>
            </w:r>
            <w:r w:rsidR="005334B5" w:rsidRPr="00B602D9">
              <w:rPr>
                <w:rFonts w:ascii="Arial" w:hAnsi="Arial" w:cs="Arial"/>
                <w:b/>
                <w:bCs/>
                <w:lang w:val="fr-FR"/>
              </w:rPr>
              <w:t xml:space="preserve">à titre personnel </w:t>
            </w:r>
            <w:r w:rsidRPr="00B602D9">
              <w:rPr>
                <w:rFonts w:ascii="Arial" w:hAnsi="Arial" w:cs="Arial"/>
                <w:b/>
                <w:bCs/>
                <w:lang w:val="fr-FR"/>
              </w:rPr>
              <w:t>et aux administrateurs de l’AAM</w:t>
            </w:r>
            <w:r w:rsidR="006745D2">
              <w:rPr>
                <w:rFonts w:ascii="Arial" w:hAnsi="Arial" w:cs="Arial"/>
                <w:b/>
                <w:bCs/>
                <w:lang w:val="fr-FR"/>
              </w:rPr>
              <w:t xml:space="preserve"> et de la VML</w:t>
            </w:r>
            <w:r w:rsidRPr="00B602D9">
              <w:rPr>
                <w:rFonts w:ascii="Arial" w:hAnsi="Arial" w:cs="Arial"/>
                <w:b/>
                <w:bCs/>
                <w:lang w:val="fr-FR"/>
              </w:rPr>
              <w:t>.</w:t>
            </w:r>
          </w:p>
          <w:p w14:paraId="77A49B5C" w14:textId="77777777" w:rsidR="00B602D9" w:rsidRPr="00B602D9" w:rsidRDefault="00B602D9" w:rsidP="005334B5">
            <w:pPr>
              <w:rPr>
                <w:rFonts w:ascii="Arial" w:hAnsi="Arial" w:cs="Arial"/>
                <w:b/>
                <w:bCs/>
                <w:lang w:val="fr-FR"/>
              </w:rPr>
            </w:pPr>
          </w:p>
          <w:p w14:paraId="77194932" w14:textId="1396EA05" w:rsidR="00624214" w:rsidRDefault="00A226F4">
            <w:pPr>
              <w:rPr>
                <w:rFonts w:ascii="Arial" w:hAnsi="Arial" w:cs="Arial"/>
                <w:lang w:val="fr-FR"/>
              </w:rPr>
            </w:pPr>
            <w:r>
              <w:rPr>
                <w:rFonts w:ascii="Arial" w:hAnsi="Arial" w:cs="Arial"/>
                <w:lang w:val="fr-FR"/>
              </w:rPr>
              <w:t>Chère amie, cher ami,</w:t>
            </w:r>
          </w:p>
          <w:p w14:paraId="1F9C7BAA" w14:textId="77777777" w:rsidR="00A226F4" w:rsidRPr="00B602D9" w:rsidRDefault="00A226F4">
            <w:pPr>
              <w:rPr>
                <w:rFonts w:ascii="Arial" w:hAnsi="Arial" w:cs="Arial"/>
                <w:lang w:val="fr-FR"/>
              </w:rPr>
            </w:pPr>
          </w:p>
          <w:p w14:paraId="682D2F71" w14:textId="6253D5CF" w:rsidR="00702D3D" w:rsidRPr="00B602D9" w:rsidRDefault="00702D3D">
            <w:pPr>
              <w:rPr>
                <w:rFonts w:ascii="Arial" w:hAnsi="Arial" w:cs="Arial"/>
                <w:lang w:val="fr-FR"/>
              </w:rPr>
            </w:pPr>
            <w:r w:rsidRPr="00B602D9">
              <w:rPr>
                <w:rFonts w:ascii="Arial" w:hAnsi="Arial" w:cs="Arial"/>
                <w:lang w:val="fr-FR"/>
              </w:rPr>
              <w:t xml:space="preserve">Cette assemblée sera importante à plus d’un titre. En effet, nous procéderons à la révision de nos statuts pour les mettre en conformité avec le Code des Sociétés et Associations, si le quorum est </w:t>
            </w:r>
            <w:r w:rsidR="00B602D9" w:rsidRPr="00B602D9">
              <w:rPr>
                <w:rFonts w:ascii="Arial" w:hAnsi="Arial" w:cs="Arial"/>
                <w:lang w:val="fr-FR"/>
              </w:rPr>
              <w:t>atteint,</w:t>
            </w:r>
            <w:r w:rsidRPr="00B602D9">
              <w:rPr>
                <w:rFonts w:ascii="Arial" w:hAnsi="Arial" w:cs="Arial"/>
                <w:lang w:val="fr-FR"/>
              </w:rPr>
              <w:t xml:space="preserve"> soit si 2/3 des membres sont présentes ou </w:t>
            </w:r>
            <w:r w:rsidR="00B602D9" w:rsidRPr="00B602D9">
              <w:rPr>
                <w:rFonts w:ascii="Arial" w:hAnsi="Arial" w:cs="Arial"/>
                <w:lang w:val="fr-FR"/>
              </w:rPr>
              <w:t>représentés. Si</w:t>
            </w:r>
            <w:r w:rsidRPr="00B602D9">
              <w:rPr>
                <w:rFonts w:ascii="Arial" w:hAnsi="Arial" w:cs="Arial"/>
                <w:lang w:val="fr-FR"/>
              </w:rPr>
              <w:t xml:space="preserve"> le </w:t>
            </w:r>
            <w:r w:rsidR="00B602D9" w:rsidRPr="00B602D9">
              <w:rPr>
                <w:rFonts w:ascii="Arial" w:hAnsi="Arial" w:cs="Arial"/>
                <w:lang w:val="fr-FR"/>
              </w:rPr>
              <w:t>quorum n’est</w:t>
            </w:r>
            <w:r w:rsidRPr="00B602D9">
              <w:rPr>
                <w:rFonts w:ascii="Arial" w:hAnsi="Arial" w:cs="Arial"/>
                <w:lang w:val="fr-FR"/>
              </w:rPr>
              <w:t xml:space="preserve"> pas atteint, il nous faudra reconvoquer une nouvelle assemblée</w:t>
            </w:r>
            <w:r w:rsidR="00B602D9" w:rsidRPr="00B602D9">
              <w:rPr>
                <w:rFonts w:ascii="Arial" w:hAnsi="Arial" w:cs="Arial"/>
                <w:lang w:val="fr-FR"/>
              </w:rPr>
              <w:t>. Autrement dit, participe</w:t>
            </w:r>
            <w:r w:rsidR="00D356A8">
              <w:rPr>
                <w:rFonts w:ascii="Arial" w:hAnsi="Arial" w:cs="Arial"/>
                <w:lang w:val="fr-FR"/>
              </w:rPr>
              <w:t>z</w:t>
            </w:r>
            <w:r w:rsidR="00B602D9" w:rsidRPr="00B602D9">
              <w:rPr>
                <w:rFonts w:ascii="Arial" w:hAnsi="Arial" w:cs="Arial"/>
                <w:lang w:val="fr-FR"/>
              </w:rPr>
              <w:t xml:space="preserve"> en nombre</w:t>
            </w:r>
            <w:r w:rsidR="00D356A8">
              <w:rPr>
                <w:rFonts w:ascii="Arial" w:hAnsi="Arial" w:cs="Arial"/>
                <w:lang w:val="fr-FR"/>
              </w:rPr>
              <w:t> !</w:t>
            </w:r>
          </w:p>
          <w:p w14:paraId="4354689E" w14:textId="77777777" w:rsidR="00A226F4" w:rsidRDefault="00A226F4">
            <w:pPr>
              <w:rPr>
                <w:rFonts w:ascii="Arial" w:hAnsi="Arial" w:cs="Arial"/>
                <w:lang w:val="fr-FR"/>
              </w:rPr>
            </w:pPr>
          </w:p>
          <w:p w14:paraId="181D2CAC" w14:textId="5140F06D" w:rsidR="00B602D9" w:rsidRDefault="00B602D9">
            <w:pPr>
              <w:rPr>
                <w:rFonts w:ascii="Arial" w:hAnsi="Arial" w:cs="Arial"/>
                <w:lang w:val="fr-FR"/>
              </w:rPr>
            </w:pPr>
            <w:r w:rsidRPr="00B602D9">
              <w:rPr>
                <w:rFonts w:ascii="Arial" w:hAnsi="Arial" w:cs="Arial"/>
                <w:lang w:val="fr-FR"/>
              </w:rPr>
              <w:t>Le deuxième point est plus festif</w:t>
            </w:r>
            <w:r>
              <w:rPr>
                <w:rFonts w:ascii="Arial" w:hAnsi="Arial" w:cs="Arial"/>
                <w:lang w:val="fr-FR"/>
              </w:rPr>
              <w:t>.</w:t>
            </w:r>
            <w:r w:rsidRPr="00B602D9">
              <w:rPr>
                <w:rFonts w:ascii="Arial" w:hAnsi="Arial" w:cs="Arial"/>
                <w:lang w:val="fr-FR"/>
              </w:rPr>
              <w:t xml:space="preserve"> Comme nous n’avons pas pu procéder à la remise du Championnat de Belgique au vu de la crise sanitaire, nous célébrerons virtuellement le seul Championnat de </w:t>
            </w:r>
            <w:r>
              <w:rPr>
                <w:rFonts w:ascii="Arial" w:hAnsi="Arial" w:cs="Arial"/>
                <w:lang w:val="fr-FR"/>
              </w:rPr>
              <w:t xml:space="preserve">Belgique </w:t>
            </w:r>
            <w:r w:rsidRPr="00B602D9">
              <w:rPr>
                <w:rFonts w:ascii="Arial" w:hAnsi="Arial" w:cs="Arial"/>
                <w:lang w:val="fr-FR"/>
              </w:rPr>
              <w:t>qui a eu lieu, à savoir celui de la catégorie 555. Aussi, je vous invite à avoir</w:t>
            </w:r>
            <w:r w:rsidR="00D356A8">
              <w:rPr>
                <w:rFonts w:ascii="Arial" w:hAnsi="Arial" w:cs="Arial"/>
                <w:lang w:val="fr-FR"/>
              </w:rPr>
              <w:t>,</w:t>
            </w:r>
            <w:r w:rsidRPr="00B602D9">
              <w:rPr>
                <w:rFonts w:ascii="Arial" w:hAnsi="Arial" w:cs="Arial"/>
                <w:lang w:val="fr-FR"/>
              </w:rPr>
              <w:t xml:space="preserve"> </w:t>
            </w:r>
            <w:r w:rsidR="00D356A8">
              <w:rPr>
                <w:rFonts w:ascii="Arial" w:hAnsi="Arial" w:cs="Arial"/>
                <w:lang w:val="fr-FR"/>
              </w:rPr>
              <w:t>sous la main,</w:t>
            </w:r>
            <w:r w:rsidR="00D356A8" w:rsidRPr="00B602D9">
              <w:rPr>
                <w:rFonts w:ascii="Arial" w:hAnsi="Arial" w:cs="Arial"/>
                <w:lang w:val="fr-FR"/>
              </w:rPr>
              <w:t xml:space="preserve"> un</w:t>
            </w:r>
            <w:r w:rsidRPr="00B602D9">
              <w:rPr>
                <w:rFonts w:ascii="Arial" w:hAnsi="Arial" w:cs="Arial"/>
                <w:lang w:val="fr-FR"/>
              </w:rPr>
              <w:t xml:space="preserve"> petit verre avec votre boisson favorite afin de pouvoir fêter dignement nos lauréats.</w:t>
            </w:r>
          </w:p>
          <w:p w14:paraId="423BF56F" w14:textId="77777777" w:rsidR="00485B17" w:rsidRDefault="00485B17">
            <w:pPr>
              <w:rPr>
                <w:rFonts w:ascii="Arial" w:hAnsi="Arial" w:cs="Arial"/>
                <w:lang w:val="fr-FR"/>
              </w:rPr>
            </w:pPr>
          </w:p>
          <w:p w14:paraId="5B2CA7BA" w14:textId="7AE870CA" w:rsidR="00861D7A" w:rsidRPr="00B602D9" w:rsidRDefault="00861D7A">
            <w:pPr>
              <w:rPr>
                <w:rFonts w:ascii="Arial" w:hAnsi="Arial" w:cs="Arial"/>
                <w:lang w:val="fr-FR"/>
              </w:rPr>
            </w:pPr>
            <w:r>
              <w:rPr>
                <w:rFonts w:ascii="Arial" w:hAnsi="Arial" w:cs="Arial"/>
                <w:lang w:val="fr-FR"/>
              </w:rPr>
              <w:t>Vous recevrez un lien pour vous connecter à la vidéoconférence dans la semaine du 22 février</w:t>
            </w:r>
          </w:p>
          <w:p w14:paraId="4EC9A68B" w14:textId="77777777" w:rsidR="00B602D9" w:rsidRPr="00B602D9" w:rsidRDefault="00B602D9">
            <w:pPr>
              <w:rPr>
                <w:rFonts w:ascii="Arial" w:hAnsi="Arial" w:cs="Arial"/>
                <w:lang w:val="fr-FR"/>
              </w:rPr>
            </w:pPr>
          </w:p>
          <w:p w14:paraId="6968A075" w14:textId="77777777" w:rsidR="00396FD9" w:rsidRPr="00B602D9" w:rsidRDefault="00FC24A7" w:rsidP="00396FD9">
            <w:pPr>
              <w:rPr>
                <w:rFonts w:ascii="Arial" w:hAnsi="Arial" w:cs="Arial"/>
              </w:rPr>
            </w:pPr>
            <w:r w:rsidRPr="00B602D9">
              <w:rPr>
                <w:rFonts w:ascii="Arial" w:hAnsi="Arial" w:cs="Arial"/>
              </w:rPr>
              <w:t>Paulette Halleux</w:t>
            </w:r>
          </w:p>
          <w:p w14:paraId="6DE08FE7" w14:textId="77777777" w:rsidR="00C52AF5" w:rsidRPr="00B602D9" w:rsidRDefault="006806F1" w:rsidP="006806F1">
            <w:pPr>
              <w:rPr>
                <w:rFonts w:ascii="Arial" w:hAnsi="Arial" w:cs="Arial"/>
                <w:lang w:val="fr-FR"/>
              </w:rPr>
            </w:pPr>
            <w:r w:rsidRPr="00B602D9">
              <w:rPr>
                <w:rFonts w:ascii="Arial" w:hAnsi="Arial" w:cs="Arial"/>
                <w:lang w:val="fr-FR"/>
              </w:rPr>
              <w:t>Administrateur délégué</w:t>
            </w:r>
          </w:p>
          <w:p w14:paraId="5AFD843B" w14:textId="77777777" w:rsidR="00534131" w:rsidRPr="00B602D9" w:rsidRDefault="00534131" w:rsidP="00C52AF5">
            <w:pPr>
              <w:rPr>
                <w:rFonts w:ascii="Arial" w:hAnsi="Arial" w:cs="Arial"/>
                <w:lang w:val="fr-FR"/>
              </w:rPr>
            </w:pPr>
          </w:p>
          <w:p w14:paraId="440F8C9D" w14:textId="13F66723" w:rsidR="00F209A9" w:rsidRPr="00B602D9" w:rsidRDefault="00F209A9" w:rsidP="00A43FF8">
            <w:pPr>
              <w:ind w:left="708"/>
              <w:rPr>
                <w:rFonts w:ascii="Arial" w:hAnsi="Arial" w:cs="Arial"/>
                <w:lang w:val="fr-FR"/>
              </w:rPr>
            </w:pPr>
          </w:p>
        </w:tc>
      </w:tr>
    </w:tbl>
    <w:p w14:paraId="3B61789E" w14:textId="77777777" w:rsidR="0052322F" w:rsidRDefault="0052322F" w:rsidP="001208D3">
      <w:pPr>
        <w:rPr>
          <w:lang w:val="fr-FR"/>
        </w:rPr>
      </w:pPr>
    </w:p>
    <w:sectPr w:rsidR="0052322F" w:rsidSect="00ED71A3">
      <w:headerReference w:type="default" r:id="rId8"/>
      <w:pgSz w:w="11906" w:h="16838"/>
      <w:pgMar w:top="340"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71E30" w14:textId="77777777" w:rsidR="00004C62" w:rsidRDefault="00004C62">
      <w:r>
        <w:separator/>
      </w:r>
    </w:p>
  </w:endnote>
  <w:endnote w:type="continuationSeparator" w:id="0">
    <w:p w14:paraId="225E29BA" w14:textId="77777777" w:rsidR="00004C62" w:rsidRDefault="0000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A0304" w14:textId="77777777" w:rsidR="00004C62" w:rsidRDefault="00004C62">
      <w:r>
        <w:separator/>
      </w:r>
    </w:p>
  </w:footnote>
  <w:footnote w:type="continuationSeparator" w:id="0">
    <w:p w14:paraId="13CD9BEB" w14:textId="77777777" w:rsidR="00004C62" w:rsidRDefault="0000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0383" w14:textId="77777777" w:rsidR="0016282C" w:rsidRPr="00B7788A" w:rsidRDefault="0016282C" w:rsidP="00B7788A">
    <w:pPr>
      <w:pStyle w:val="En-tte"/>
      <w:jc w:val="center"/>
      <w:rPr>
        <w:sz w:val="20"/>
        <w:szCs w:val="20"/>
      </w:rPr>
    </w:pPr>
    <w:proofErr w:type="spellStart"/>
    <w:r w:rsidRPr="00B7788A">
      <w:rPr>
        <w:sz w:val="20"/>
        <w:szCs w:val="20"/>
      </w:rPr>
      <w:t>Belgische</w:t>
    </w:r>
    <w:proofErr w:type="spellEnd"/>
    <w:r w:rsidRPr="00552D7C">
      <w:rPr>
        <w:sz w:val="20"/>
        <w:szCs w:val="20"/>
        <w:lang w:val="nl-BE"/>
      </w:rPr>
      <w:t xml:space="preserve"> Modelluchtvaart Liga</w:t>
    </w:r>
    <w:r w:rsidRPr="00B7788A">
      <w:rPr>
        <w:sz w:val="20"/>
        <w:szCs w:val="20"/>
      </w:rPr>
      <w:t xml:space="preserve"> VZW – Ligue Belge d’Aéromodélisme ASBL</w:t>
    </w:r>
  </w:p>
  <w:p w14:paraId="6E359ECA" w14:textId="77777777" w:rsidR="0016282C" w:rsidRPr="00F209A9" w:rsidRDefault="00201AEC" w:rsidP="00B7788A">
    <w:pPr>
      <w:pStyle w:val="En-tte"/>
      <w:jc w:val="center"/>
      <w:rPr>
        <w:sz w:val="20"/>
        <w:szCs w:val="20"/>
      </w:rPr>
    </w:pPr>
    <w:proofErr w:type="spellStart"/>
    <w:r>
      <w:rPr>
        <w:sz w:val="20"/>
        <w:szCs w:val="20"/>
      </w:rPr>
      <w:t>Montoyerstraat</w:t>
    </w:r>
    <w:proofErr w:type="spellEnd"/>
    <w:r>
      <w:rPr>
        <w:sz w:val="20"/>
        <w:szCs w:val="20"/>
      </w:rPr>
      <w:t xml:space="preserve"> 1 bus 29 1000 Brussel - </w:t>
    </w:r>
    <w:r w:rsidR="0016282C" w:rsidRPr="00B7788A">
      <w:rPr>
        <w:sz w:val="20"/>
        <w:szCs w:val="20"/>
      </w:rPr>
      <w:t>Rue</w:t>
    </w:r>
    <w:r w:rsidR="0016282C" w:rsidRPr="00552D7C">
      <w:rPr>
        <w:sz w:val="20"/>
        <w:szCs w:val="20"/>
      </w:rPr>
      <w:t xml:space="preserve"> </w:t>
    </w:r>
    <w:proofErr w:type="spellStart"/>
    <w:r w:rsidR="0016282C" w:rsidRPr="00552D7C">
      <w:rPr>
        <w:sz w:val="20"/>
        <w:szCs w:val="20"/>
      </w:rPr>
      <w:t>Montoyer</w:t>
    </w:r>
    <w:proofErr w:type="spellEnd"/>
    <w:r w:rsidR="0016282C" w:rsidRPr="00B7788A">
      <w:rPr>
        <w:sz w:val="20"/>
        <w:szCs w:val="20"/>
      </w:rPr>
      <w:t xml:space="preserve"> 1 bte 29 1000 Bruxelles</w:t>
    </w:r>
  </w:p>
  <w:p w14:paraId="1A19A24C" w14:textId="77777777" w:rsidR="0016282C" w:rsidRPr="00EA0CFB" w:rsidRDefault="0016282C" w:rsidP="00B7788A">
    <w:pPr>
      <w:pStyle w:val="En-tte"/>
      <w:jc w:val="center"/>
      <w:rPr>
        <w:sz w:val="20"/>
        <w:szCs w:val="20"/>
        <w:lang w:val="nl-BE"/>
      </w:rPr>
    </w:pPr>
    <w:r w:rsidRPr="00552D7C">
      <w:rPr>
        <w:sz w:val="20"/>
        <w:szCs w:val="20"/>
        <w:lang w:val="nl-BE"/>
      </w:rPr>
      <w:t>Ondernemingsnummer</w:t>
    </w:r>
    <w:r w:rsidRPr="00EA0CFB">
      <w:rPr>
        <w:sz w:val="20"/>
        <w:szCs w:val="20"/>
        <w:lang w:val="nl-BE"/>
      </w:rPr>
      <w:t xml:space="preserve"> – Numéro </w:t>
    </w:r>
    <w:proofErr w:type="spellStart"/>
    <w:proofErr w:type="gramStart"/>
    <w:r w:rsidRPr="00EA0CFB">
      <w:rPr>
        <w:sz w:val="20"/>
        <w:szCs w:val="20"/>
        <w:lang w:val="nl-BE"/>
      </w:rPr>
      <w:t>d’entreprise</w:t>
    </w:r>
    <w:proofErr w:type="spellEnd"/>
    <w:r w:rsidRPr="00EA0CFB">
      <w:rPr>
        <w:sz w:val="20"/>
        <w:szCs w:val="20"/>
        <w:lang w:val="nl-BE"/>
      </w:rPr>
      <w:t> :</w:t>
    </w:r>
    <w:proofErr w:type="gramEnd"/>
    <w:r w:rsidRPr="00EA0CFB">
      <w:rPr>
        <w:sz w:val="20"/>
        <w:szCs w:val="20"/>
        <w:lang w:val="nl-BE"/>
      </w:rPr>
      <w:t xml:space="preserve"> 0418090685</w:t>
    </w:r>
  </w:p>
  <w:p w14:paraId="6473FB46" w14:textId="77777777" w:rsidR="00201AEC" w:rsidRPr="00F209A9" w:rsidRDefault="004649C5" w:rsidP="00B7788A">
    <w:pPr>
      <w:pStyle w:val="En-tte"/>
      <w:jc w:val="center"/>
      <w:rPr>
        <w:sz w:val="20"/>
        <w:szCs w:val="20"/>
        <w:lang w:val="nl-BE"/>
      </w:rPr>
    </w:pPr>
    <w:r w:rsidRPr="00F209A9">
      <w:rPr>
        <w:sz w:val="20"/>
        <w:szCs w:val="20"/>
        <w:lang w:val="nl-BE"/>
      </w:rPr>
      <w:t>Bankrekening</w:t>
    </w:r>
    <w:r w:rsidR="00201AEC" w:rsidRPr="00F209A9">
      <w:rPr>
        <w:sz w:val="20"/>
        <w:szCs w:val="20"/>
        <w:lang w:val="nl-BE"/>
      </w:rPr>
      <w:t xml:space="preserve">nummer – N° de </w:t>
    </w:r>
    <w:proofErr w:type="spellStart"/>
    <w:r w:rsidR="00201AEC" w:rsidRPr="00F209A9">
      <w:rPr>
        <w:sz w:val="20"/>
        <w:szCs w:val="20"/>
        <w:lang w:val="nl-BE"/>
      </w:rPr>
      <w:t>compte</w:t>
    </w:r>
    <w:proofErr w:type="spellEnd"/>
    <w:r w:rsidR="00201AEC" w:rsidRPr="00F209A9">
      <w:rPr>
        <w:sz w:val="20"/>
        <w:szCs w:val="20"/>
        <w:lang w:val="nl-BE"/>
      </w:rPr>
      <w:t xml:space="preserve"> </w:t>
    </w:r>
    <w:proofErr w:type="gramStart"/>
    <w:r w:rsidR="00201AEC" w:rsidRPr="00F209A9">
      <w:rPr>
        <w:sz w:val="20"/>
        <w:szCs w:val="20"/>
        <w:lang w:val="nl-BE"/>
      </w:rPr>
      <w:t>bancaire :</w:t>
    </w:r>
    <w:proofErr w:type="gramEnd"/>
    <w:r w:rsidR="00201AEC" w:rsidRPr="00F209A9">
      <w:rPr>
        <w:sz w:val="20"/>
        <w:szCs w:val="20"/>
        <w:lang w:val="nl-BE"/>
      </w:rPr>
      <w:t xml:space="preserve"> IBAN BE21 3101 9373 9503 BIC BBRUBEBB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55DF"/>
    <w:multiLevelType w:val="hybridMultilevel"/>
    <w:tmpl w:val="3D0EC4EC"/>
    <w:lvl w:ilvl="0" w:tplc="6E289654">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DB212FC"/>
    <w:multiLevelType w:val="hybridMultilevel"/>
    <w:tmpl w:val="989883E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6F2274"/>
    <w:multiLevelType w:val="hybridMultilevel"/>
    <w:tmpl w:val="EB6AE28E"/>
    <w:lvl w:ilvl="0" w:tplc="B4989C72">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2C447830"/>
    <w:multiLevelType w:val="hybridMultilevel"/>
    <w:tmpl w:val="3FCE2A1E"/>
    <w:lvl w:ilvl="0" w:tplc="B4989C7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EC6EF5"/>
    <w:multiLevelType w:val="hybridMultilevel"/>
    <w:tmpl w:val="256E5DAE"/>
    <w:lvl w:ilvl="0" w:tplc="6E289654">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2F"/>
    <w:rsid w:val="00004C62"/>
    <w:rsid w:val="000153F0"/>
    <w:rsid w:val="00024041"/>
    <w:rsid w:val="00030DFE"/>
    <w:rsid w:val="00034227"/>
    <w:rsid w:val="000502B3"/>
    <w:rsid w:val="000568E6"/>
    <w:rsid w:val="00070D61"/>
    <w:rsid w:val="000942A0"/>
    <w:rsid w:val="00106322"/>
    <w:rsid w:val="001208D3"/>
    <w:rsid w:val="00125130"/>
    <w:rsid w:val="0013432E"/>
    <w:rsid w:val="0016282C"/>
    <w:rsid w:val="00170AE1"/>
    <w:rsid w:val="0019202F"/>
    <w:rsid w:val="001A1774"/>
    <w:rsid w:val="001E114C"/>
    <w:rsid w:val="00201AEC"/>
    <w:rsid w:val="00202744"/>
    <w:rsid w:val="00206D06"/>
    <w:rsid w:val="00213F99"/>
    <w:rsid w:val="00227B51"/>
    <w:rsid w:val="0023366F"/>
    <w:rsid w:val="002503A9"/>
    <w:rsid w:val="00273A71"/>
    <w:rsid w:val="00276D4A"/>
    <w:rsid w:val="00283B9B"/>
    <w:rsid w:val="002864B6"/>
    <w:rsid w:val="002C395D"/>
    <w:rsid w:val="002E1B5D"/>
    <w:rsid w:val="0031762A"/>
    <w:rsid w:val="00361F8A"/>
    <w:rsid w:val="00364FEF"/>
    <w:rsid w:val="00377563"/>
    <w:rsid w:val="00396FD9"/>
    <w:rsid w:val="003E7622"/>
    <w:rsid w:val="00441CAF"/>
    <w:rsid w:val="0046099E"/>
    <w:rsid w:val="004649C5"/>
    <w:rsid w:val="004758E4"/>
    <w:rsid w:val="00485B17"/>
    <w:rsid w:val="004A5E45"/>
    <w:rsid w:val="004C65C1"/>
    <w:rsid w:val="004D227D"/>
    <w:rsid w:val="004E29C0"/>
    <w:rsid w:val="004E6AC9"/>
    <w:rsid w:val="0052322F"/>
    <w:rsid w:val="005334B5"/>
    <w:rsid w:val="00534131"/>
    <w:rsid w:val="00534ED4"/>
    <w:rsid w:val="0054366E"/>
    <w:rsid w:val="00552D7C"/>
    <w:rsid w:val="00580163"/>
    <w:rsid w:val="00595CA9"/>
    <w:rsid w:val="005A5ED9"/>
    <w:rsid w:val="005B2065"/>
    <w:rsid w:val="005C4E75"/>
    <w:rsid w:val="005C5C69"/>
    <w:rsid w:val="00624214"/>
    <w:rsid w:val="00664A69"/>
    <w:rsid w:val="006745D2"/>
    <w:rsid w:val="006806F1"/>
    <w:rsid w:val="00693056"/>
    <w:rsid w:val="006B529C"/>
    <w:rsid w:val="006E139E"/>
    <w:rsid w:val="006E182F"/>
    <w:rsid w:val="00700F20"/>
    <w:rsid w:val="00702D3D"/>
    <w:rsid w:val="007045B8"/>
    <w:rsid w:val="00731DA6"/>
    <w:rsid w:val="00732283"/>
    <w:rsid w:val="007527B0"/>
    <w:rsid w:val="007553E0"/>
    <w:rsid w:val="0076313B"/>
    <w:rsid w:val="00782B97"/>
    <w:rsid w:val="00787CD2"/>
    <w:rsid w:val="00853D8B"/>
    <w:rsid w:val="00861D7A"/>
    <w:rsid w:val="008661A7"/>
    <w:rsid w:val="008B0BAC"/>
    <w:rsid w:val="008B5512"/>
    <w:rsid w:val="008D5C34"/>
    <w:rsid w:val="008D7BC3"/>
    <w:rsid w:val="008F2BEA"/>
    <w:rsid w:val="00914BE1"/>
    <w:rsid w:val="00915CA5"/>
    <w:rsid w:val="009166AE"/>
    <w:rsid w:val="00923F6D"/>
    <w:rsid w:val="00956A72"/>
    <w:rsid w:val="009921D2"/>
    <w:rsid w:val="00993F35"/>
    <w:rsid w:val="009E1D7D"/>
    <w:rsid w:val="009E47C4"/>
    <w:rsid w:val="00A1740D"/>
    <w:rsid w:val="00A226F4"/>
    <w:rsid w:val="00A37A13"/>
    <w:rsid w:val="00A43FF8"/>
    <w:rsid w:val="00A6498E"/>
    <w:rsid w:val="00A676D6"/>
    <w:rsid w:val="00AA2E6C"/>
    <w:rsid w:val="00AA3383"/>
    <w:rsid w:val="00AB522B"/>
    <w:rsid w:val="00AC20FD"/>
    <w:rsid w:val="00AE433B"/>
    <w:rsid w:val="00B10F5E"/>
    <w:rsid w:val="00B22E88"/>
    <w:rsid w:val="00B37DA8"/>
    <w:rsid w:val="00B4483C"/>
    <w:rsid w:val="00B45B50"/>
    <w:rsid w:val="00B45BF9"/>
    <w:rsid w:val="00B602D9"/>
    <w:rsid w:val="00B732D0"/>
    <w:rsid w:val="00B7788A"/>
    <w:rsid w:val="00B8629C"/>
    <w:rsid w:val="00B94DA0"/>
    <w:rsid w:val="00C24A6E"/>
    <w:rsid w:val="00C52AF5"/>
    <w:rsid w:val="00C62A72"/>
    <w:rsid w:val="00C94341"/>
    <w:rsid w:val="00C94B84"/>
    <w:rsid w:val="00CC0EA0"/>
    <w:rsid w:val="00CD3957"/>
    <w:rsid w:val="00CF1241"/>
    <w:rsid w:val="00CF5FD6"/>
    <w:rsid w:val="00D0516D"/>
    <w:rsid w:val="00D20761"/>
    <w:rsid w:val="00D356A8"/>
    <w:rsid w:val="00D379AC"/>
    <w:rsid w:val="00D81F9E"/>
    <w:rsid w:val="00D87F96"/>
    <w:rsid w:val="00DB5D5D"/>
    <w:rsid w:val="00DC7D9B"/>
    <w:rsid w:val="00DE37EC"/>
    <w:rsid w:val="00DF7593"/>
    <w:rsid w:val="00E35F67"/>
    <w:rsid w:val="00E37D2F"/>
    <w:rsid w:val="00E51530"/>
    <w:rsid w:val="00E67502"/>
    <w:rsid w:val="00E70136"/>
    <w:rsid w:val="00E83C9E"/>
    <w:rsid w:val="00E907A8"/>
    <w:rsid w:val="00EA0CFB"/>
    <w:rsid w:val="00EA3C94"/>
    <w:rsid w:val="00EC2CB6"/>
    <w:rsid w:val="00ED71A3"/>
    <w:rsid w:val="00F14613"/>
    <w:rsid w:val="00F209A9"/>
    <w:rsid w:val="00F34E02"/>
    <w:rsid w:val="00F37C4F"/>
    <w:rsid w:val="00F37E81"/>
    <w:rsid w:val="00F4725E"/>
    <w:rsid w:val="00F536C4"/>
    <w:rsid w:val="00FA514C"/>
    <w:rsid w:val="00FC24A7"/>
    <w:rsid w:val="00FD5C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E65D8"/>
  <w15:chartTrackingRefBased/>
  <w15:docId w15:val="{FFB3EBD3-0197-4969-B2EE-2F55BBAD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2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F7593"/>
    <w:pPr>
      <w:tabs>
        <w:tab w:val="center" w:pos="4536"/>
        <w:tab w:val="right" w:pos="9072"/>
      </w:tabs>
    </w:pPr>
  </w:style>
  <w:style w:type="paragraph" w:styleId="Pieddepage">
    <w:name w:val="footer"/>
    <w:basedOn w:val="Normal"/>
    <w:rsid w:val="00DF7593"/>
    <w:pPr>
      <w:tabs>
        <w:tab w:val="center" w:pos="4536"/>
        <w:tab w:val="right" w:pos="9072"/>
      </w:tabs>
    </w:pPr>
  </w:style>
  <w:style w:type="paragraph" w:styleId="Paragraphedeliste">
    <w:name w:val="List Paragraph"/>
    <w:basedOn w:val="Normal"/>
    <w:uiPriority w:val="34"/>
    <w:qFormat/>
    <w:rsid w:val="0019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6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355</Words>
  <Characters>1957</Characters>
  <Application>Microsoft Office Word</Application>
  <DocSecurity>0</DocSecurity>
  <Lines>16</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Aan de geassocieerde leden en bestuurder van de AAM en de VML</vt:lpstr>
      <vt:lpstr>Aan de geassocieerde leden en bestuurder van de AAM en de VML</vt:lpstr>
      <vt:lpstr>Aan de geassocieerde leden en bestuurder van de AAM en de VML</vt:lpstr>
    </vt:vector>
  </TitlesOfParts>
  <Company>Microsoft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geassocieerde leden en bestuurder van de AAM en de VML</dc:title>
  <dc:subject/>
  <dc:creator>Windows XP Professionnel</dc:creator>
  <cp:keywords/>
  <cp:lastModifiedBy>Paulette Halleux</cp:lastModifiedBy>
  <cp:revision>4</cp:revision>
  <cp:lastPrinted>2021-02-14T09:42:00Z</cp:lastPrinted>
  <dcterms:created xsi:type="dcterms:W3CDTF">2021-02-14T09:40:00Z</dcterms:created>
  <dcterms:modified xsi:type="dcterms:W3CDTF">2021-02-14T10:17:00Z</dcterms:modified>
</cp:coreProperties>
</file>