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  <w:sz w:val="40"/>
          <w:szCs w:val="40"/>
        </w:rPr>
        <w:t>F3A Vintage news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>Les rencontres F3A Vintage auront bien lieu en 2018.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>Pour cette année, nous nous grefferons au F3A traditionnel.</w:t>
      </w:r>
    </w:p>
    <w:p w:rsidR="003F2F85" w:rsidRPr="00EA3F1C" w:rsidRDefault="00225D22">
      <w:pPr>
        <w:rPr>
          <w:rFonts w:ascii="Dosis" w:hAnsi="Dosis" w:cs="Calibri"/>
          <w:b/>
          <w:bCs/>
          <w:color w:val="0F243E"/>
          <w:sz w:val="24"/>
          <w:szCs w:val="24"/>
        </w:rPr>
      </w:pPr>
      <w:r w:rsidRPr="00EA3F1C">
        <w:rPr>
          <w:rFonts w:ascii="Dosis" w:hAnsi="Dosis"/>
        </w:rPr>
        <w:t xml:space="preserve">Les dates de rencontres sont : (reprises du site F3A </w:t>
      </w:r>
      <w:proofErr w:type="spellStart"/>
      <w:r w:rsidR="00EF1FF2" w:rsidRPr="00EA3F1C">
        <w:rPr>
          <w:rFonts w:ascii="Dosis" w:hAnsi="Dosis"/>
        </w:rPr>
        <w:t>B</w:t>
      </w:r>
      <w:r w:rsidRPr="00EA3F1C">
        <w:rPr>
          <w:rFonts w:ascii="Dosis" w:hAnsi="Dosis"/>
        </w:rPr>
        <w:t>elgium</w:t>
      </w:r>
      <w:proofErr w:type="spellEnd"/>
      <w:r w:rsidRPr="00EA3F1C">
        <w:rPr>
          <w:rFonts w:ascii="Dosis" w:hAnsi="Dosis"/>
        </w:rPr>
        <w:t>)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t xml:space="preserve">1) 13 mai Nivelles    </w:t>
      </w:r>
      <w:hyperlink r:id="rId4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www.jdm-nivelles.be</w:t>
        </w:r>
      </w:hyperlink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br/>
        <w:t xml:space="preserve">2) 27 mai Sivry/Grandrieu  </w:t>
      </w:r>
      <w:hyperlink r:id="rId5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www.aash.be</w:t>
        </w:r>
      </w:hyperlink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br/>
        <w:t xml:space="preserve">3) 5 août </w:t>
      </w:r>
      <w:proofErr w:type="spellStart"/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t>Wezeren</w:t>
      </w:r>
      <w:proofErr w:type="spellEnd"/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t xml:space="preserve">   </w:t>
      </w:r>
      <w:hyperlink r:id="rId6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www.mamw.be</w:t>
        </w:r>
      </w:hyperlink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br/>
        <w:t xml:space="preserve">4) 19 août Tongeren   </w:t>
      </w:r>
      <w:hyperlink r:id="rId7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tmv.be</w:t>
        </w:r>
      </w:hyperlink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br/>
        <w:t xml:space="preserve">5) 16 septembre </w:t>
      </w:r>
      <w:proofErr w:type="spellStart"/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t>Anthisnes</w:t>
      </w:r>
      <w:proofErr w:type="spellEnd"/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t xml:space="preserve">   </w:t>
      </w:r>
      <w:hyperlink r:id="rId8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www.crpal.be</w:t>
        </w:r>
      </w:hyperlink>
      <w:r w:rsidRPr="00EA3F1C">
        <w:rPr>
          <w:rFonts w:ascii="Dosis" w:hAnsi="Dosis" w:cs="Calibri"/>
          <w:b/>
          <w:bCs/>
          <w:color w:val="0F243E"/>
          <w:sz w:val="24"/>
          <w:szCs w:val="24"/>
        </w:rPr>
        <w:br/>
        <w:t xml:space="preserve">6) 7 octobre journée de réserve (si concours reporté) à Zomergem </w:t>
      </w:r>
      <w:hyperlink r:id="rId9" w:history="1">
        <w:r w:rsidRPr="00EA3F1C">
          <w:rPr>
            <w:rStyle w:val="Lienhypertexte"/>
            <w:rFonts w:ascii="Dosis" w:hAnsi="Dosis" w:cs="Calibri"/>
            <w:b/>
            <w:bCs/>
            <w:color w:val="0F243E"/>
            <w:sz w:val="24"/>
            <w:szCs w:val="24"/>
          </w:rPr>
          <w:t>www.bluebirds.be</w:t>
        </w:r>
      </w:hyperlink>
    </w:p>
    <w:p w:rsidR="003F2F85" w:rsidRPr="00EA3F1C" w:rsidRDefault="00225D22">
      <w:pPr>
        <w:rPr>
          <w:rFonts w:ascii="Dosis" w:hAnsi="Dosis"/>
          <w:b/>
          <w:bCs/>
        </w:rPr>
      </w:pPr>
      <w:r w:rsidRPr="00EA3F1C">
        <w:rPr>
          <w:rFonts w:ascii="Dosis" w:hAnsi="Dosis"/>
        </w:rPr>
        <w:t>Un site dédié exclusivement à cette discipline verra le jour sous peu.</w:t>
      </w:r>
    </w:p>
    <w:p w:rsidR="003F2F85" w:rsidRPr="00EA3F1C" w:rsidRDefault="00225D22">
      <w:pPr>
        <w:ind w:left="708"/>
        <w:rPr>
          <w:rFonts w:ascii="Dosis" w:hAnsi="Dosis"/>
        </w:rPr>
      </w:pPr>
      <w:r w:rsidRPr="00EA3F1C">
        <w:rPr>
          <w:rFonts w:ascii="Dosis" w:hAnsi="Dosis"/>
          <w:b/>
          <w:bCs/>
        </w:rPr>
        <w:t xml:space="preserve">Nom du </w:t>
      </w:r>
      <w:proofErr w:type="gramStart"/>
      <w:r w:rsidRPr="00EA3F1C">
        <w:rPr>
          <w:rFonts w:ascii="Dosis" w:hAnsi="Dosis"/>
          <w:b/>
          <w:bCs/>
        </w:rPr>
        <w:t>site</w:t>
      </w:r>
      <w:r w:rsidRPr="00EA3F1C">
        <w:rPr>
          <w:rFonts w:ascii="Dosis" w:hAnsi="Dosis"/>
        </w:rPr>
        <w:t>:</w:t>
      </w:r>
      <w:proofErr w:type="gramEnd"/>
      <w:r w:rsidRPr="00EA3F1C">
        <w:rPr>
          <w:rFonts w:ascii="Dosis" w:hAnsi="Dosis"/>
        </w:rPr>
        <w:t xml:space="preserve"> www.f3avintage.be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>Vous y trouverez tous les renseignements nécessaires pour nous rejoindre, à savoir : le programme qui sera d'application en 2018, le règlement de la discipline ainsi qu'une liste non exhaustive des modèles acceptés.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 xml:space="preserve">Caramba </w:t>
      </w:r>
      <w:proofErr w:type="spellStart"/>
      <w:r w:rsidR="00EF1FF2" w:rsidRPr="00EA3F1C">
        <w:rPr>
          <w:rFonts w:ascii="Dosis" w:hAnsi="Dosis"/>
        </w:rPr>
        <w:t>M</w:t>
      </w:r>
      <w:r w:rsidRPr="00EA3F1C">
        <w:rPr>
          <w:rFonts w:ascii="Dosis" w:hAnsi="Dosis"/>
        </w:rPr>
        <w:t>odels</w:t>
      </w:r>
      <w:proofErr w:type="spellEnd"/>
      <w:r w:rsidRPr="00EA3F1C">
        <w:rPr>
          <w:rFonts w:ascii="Dosis" w:hAnsi="Dosis"/>
        </w:rPr>
        <w:t xml:space="preserve"> va bientôt commercialiser un short kit du KWIK FL</w:t>
      </w:r>
      <w:r w:rsidR="00C804EF">
        <w:rPr>
          <w:rFonts w:ascii="Dosis" w:hAnsi="Dosis"/>
        </w:rPr>
        <w:t>I</w:t>
      </w:r>
      <w:r w:rsidRPr="00EA3F1C">
        <w:rPr>
          <w:rFonts w:ascii="Dosis" w:hAnsi="Dosis"/>
        </w:rPr>
        <w:t>. Suivront sans doute un KAOS et un BAR FL</w:t>
      </w:r>
      <w:r w:rsidR="00EF1FF2" w:rsidRPr="00EA3F1C">
        <w:rPr>
          <w:rFonts w:ascii="Dosis" w:hAnsi="Dosis"/>
        </w:rPr>
        <w:t>Y</w:t>
      </w:r>
      <w:r w:rsidRPr="00EA3F1C">
        <w:rPr>
          <w:rFonts w:ascii="Dosis" w:hAnsi="Dosis"/>
        </w:rPr>
        <w:t xml:space="preserve">. Nous vous tiendrons au courant via notre futur site. 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>Deux photos du prototype du KWIK FL</w:t>
      </w:r>
      <w:r w:rsidR="00C804EF">
        <w:rPr>
          <w:rFonts w:ascii="Dosis" w:hAnsi="Dosis"/>
        </w:rPr>
        <w:t>I</w:t>
      </w:r>
      <w:bookmarkStart w:id="0" w:name="_GoBack"/>
      <w:bookmarkEnd w:id="0"/>
      <w:r w:rsidRPr="00EA3F1C">
        <w:rPr>
          <w:rFonts w:ascii="Dosis" w:hAnsi="Dosis"/>
        </w:rPr>
        <w:t>.</w:t>
      </w:r>
    </w:p>
    <w:p w:rsidR="003F2F85" w:rsidRPr="00EA3F1C" w:rsidRDefault="00225D22">
      <w:pPr>
        <w:rPr>
          <w:rFonts w:ascii="Dosis" w:hAnsi="Dosis"/>
        </w:rPr>
      </w:pPr>
      <w:r w:rsidRPr="00EA3F1C">
        <w:rPr>
          <w:rFonts w:ascii="Dosis" w:hAnsi="Dosis"/>
        </w:rPr>
        <w:t>OO-AV49 et OO-AL47</w:t>
      </w:r>
    </w:p>
    <w:p w:rsidR="003F2F85" w:rsidRDefault="003F2F85"/>
    <w:p w:rsidR="003F2F85" w:rsidRDefault="003F2F85"/>
    <w:p w:rsidR="003F2F85" w:rsidRDefault="003F2F85"/>
    <w:p w:rsidR="003F2F85" w:rsidRDefault="00225D22">
      <w:r>
        <w:t xml:space="preserve"> </w:t>
      </w:r>
    </w:p>
    <w:p w:rsidR="003F2F85" w:rsidRDefault="003F2F85"/>
    <w:p w:rsidR="00225D22" w:rsidRDefault="00225D22"/>
    <w:sectPr w:rsidR="00225D22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sis"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B2"/>
    <w:rsid w:val="001D48B2"/>
    <w:rsid w:val="00225D22"/>
    <w:rsid w:val="003F2F85"/>
    <w:rsid w:val="00C804EF"/>
    <w:rsid w:val="00EA3F1C"/>
    <w:rsid w:val="00E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7BD4DD"/>
  <w15:docId w15:val="{5A133AD9-4BED-447D-B6EC-0B330E2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68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pal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mv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w.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ash.b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dm-nivelles.be/" TargetMode="External"/><Relationship Id="rId9" Type="http://schemas.openxmlformats.org/officeDocument/2006/relationships/hyperlink" Target="http://www.bluebirds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CR70</dc:creator>
  <cp:lastModifiedBy>Robert HERZOG</cp:lastModifiedBy>
  <cp:revision>3</cp:revision>
  <cp:lastPrinted>1899-12-31T23:00:00Z</cp:lastPrinted>
  <dcterms:created xsi:type="dcterms:W3CDTF">2018-02-01T10:45:00Z</dcterms:created>
  <dcterms:modified xsi:type="dcterms:W3CDTF">2018-02-01T10:47:00Z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